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CD58" w14:textId="090977FD" w:rsidR="00D5332A" w:rsidRPr="002B4A63" w:rsidRDefault="00881456" w:rsidP="00881456">
      <w:pPr>
        <w:ind w:leftChars="100" w:left="191" w:right="107" w:firstLineChars="2700" w:firstLine="5162"/>
        <w:jc w:val="right"/>
        <w:rPr>
          <w:rFonts w:asciiTheme="minorEastAsia" w:eastAsiaTheme="minorEastAsia" w:hAnsiTheme="minorEastAsia"/>
          <w:szCs w:val="21"/>
        </w:rPr>
      </w:pPr>
      <w:r w:rsidRPr="00F57AE0">
        <w:rPr>
          <w:rFonts w:asciiTheme="minorEastAsia" w:eastAsiaTheme="minorEastAsia" w:hAnsiTheme="minorEastAsia" w:hint="eastAsia"/>
          <w:kern w:val="0"/>
          <w:szCs w:val="21"/>
        </w:rPr>
        <w:t xml:space="preserve">　　　　　　</w:t>
      </w:r>
      <w:r w:rsidR="00026B23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026B23">
        <w:rPr>
          <w:rFonts w:asciiTheme="minorEastAsia" w:eastAsiaTheme="minorEastAsia" w:hAnsiTheme="minorEastAsia"/>
          <w:kern w:val="0"/>
          <w:szCs w:val="21"/>
        </w:rPr>
        <w:t xml:space="preserve">  </w:t>
      </w:r>
      <w:r w:rsidR="00B87E35" w:rsidRPr="002B4A63">
        <w:rPr>
          <w:rFonts w:asciiTheme="minorEastAsia" w:eastAsiaTheme="minorEastAsia" w:hAnsiTheme="minorEastAsia" w:hint="eastAsia"/>
          <w:kern w:val="0"/>
          <w:szCs w:val="21"/>
        </w:rPr>
        <w:t>事</w:t>
      </w:r>
      <w:r w:rsidR="002A6765" w:rsidRPr="002B4A6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B87E35" w:rsidRPr="002B4A63">
        <w:rPr>
          <w:rFonts w:asciiTheme="minorEastAsia" w:eastAsiaTheme="minorEastAsia" w:hAnsiTheme="minorEastAsia" w:hint="eastAsia"/>
          <w:kern w:val="0"/>
          <w:szCs w:val="21"/>
        </w:rPr>
        <w:t>務</w:t>
      </w:r>
      <w:r w:rsidR="002A6765" w:rsidRPr="002B4A6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B87E35" w:rsidRPr="002B4A63">
        <w:rPr>
          <w:rFonts w:asciiTheme="minorEastAsia" w:eastAsiaTheme="minorEastAsia" w:hAnsiTheme="minorEastAsia" w:hint="eastAsia"/>
          <w:kern w:val="0"/>
          <w:szCs w:val="21"/>
        </w:rPr>
        <w:t>連</w:t>
      </w:r>
      <w:r w:rsidR="002A6765" w:rsidRPr="002B4A6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B87E35" w:rsidRPr="002B4A63">
        <w:rPr>
          <w:rFonts w:asciiTheme="minorEastAsia" w:eastAsiaTheme="minorEastAsia" w:hAnsiTheme="minorEastAsia" w:hint="eastAsia"/>
          <w:kern w:val="0"/>
          <w:szCs w:val="21"/>
        </w:rPr>
        <w:t>絡</w:t>
      </w:r>
    </w:p>
    <w:p w14:paraId="3FE0E4DA" w14:textId="7E6D211D" w:rsidR="0091241A" w:rsidRPr="002B4A63" w:rsidRDefault="0091241A" w:rsidP="0091241A">
      <w:pPr>
        <w:jc w:val="right"/>
        <w:rPr>
          <w:rFonts w:asciiTheme="minorEastAsia" w:eastAsiaTheme="minorEastAsia" w:hAnsiTheme="minorEastAsia"/>
          <w:szCs w:val="21"/>
        </w:rPr>
      </w:pPr>
      <w:r w:rsidRPr="002B4A63">
        <w:rPr>
          <w:rFonts w:asciiTheme="minorEastAsia" w:eastAsiaTheme="minorEastAsia" w:hAnsiTheme="minorEastAsia" w:hint="eastAsia"/>
          <w:szCs w:val="21"/>
        </w:rPr>
        <w:t>令和</w:t>
      </w:r>
      <w:r w:rsidR="002A6765" w:rsidRPr="002B4A63">
        <w:rPr>
          <w:rFonts w:asciiTheme="minorEastAsia" w:eastAsiaTheme="minorEastAsia" w:hAnsiTheme="minorEastAsia" w:hint="eastAsia"/>
          <w:szCs w:val="21"/>
        </w:rPr>
        <w:t>６</w:t>
      </w:r>
      <w:r w:rsidRPr="002B4A63">
        <w:rPr>
          <w:rFonts w:asciiTheme="minorEastAsia" w:eastAsiaTheme="minorEastAsia" w:hAnsiTheme="minorEastAsia" w:hint="eastAsia"/>
          <w:szCs w:val="21"/>
        </w:rPr>
        <w:t>年１</w:t>
      </w:r>
      <w:r w:rsidR="00B87E35" w:rsidRPr="002B4A63">
        <w:rPr>
          <w:rFonts w:asciiTheme="minorEastAsia" w:eastAsiaTheme="minorEastAsia" w:hAnsiTheme="minorEastAsia" w:hint="eastAsia"/>
          <w:szCs w:val="21"/>
        </w:rPr>
        <w:t>２</w:t>
      </w:r>
      <w:r w:rsidRPr="002B4A63">
        <w:rPr>
          <w:rFonts w:asciiTheme="minorEastAsia" w:eastAsiaTheme="minorEastAsia" w:hAnsiTheme="minorEastAsia" w:hint="eastAsia"/>
          <w:szCs w:val="21"/>
        </w:rPr>
        <w:t>月</w:t>
      </w:r>
      <w:r w:rsidR="002A6765" w:rsidRPr="002B4A63">
        <w:rPr>
          <w:rFonts w:asciiTheme="minorEastAsia" w:eastAsiaTheme="minorEastAsia" w:hAnsiTheme="minorEastAsia" w:hint="eastAsia"/>
          <w:szCs w:val="21"/>
        </w:rPr>
        <w:t>１</w:t>
      </w:r>
      <w:r w:rsidR="001523F2">
        <w:rPr>
          <w:rFonts w:asciiTheme="minorEastAsia" w:eastAsiaTheme="minorEastAsia" w:hAnsiTheme="minorEastAsia" w:hint="eastAsia"/>
          <w:szCs w:val="21"/>
        </w:rPr>
        <w:t>７</w:t>
      </w:r>
      <w:r w:rsidRPr="002B4A63">
        <w:rPr>
          <w:rFonts w:asciiTheme="minorEastAsia" w:eastAsiaTheme="minorEastAsia" w:hAnsiTheme="minorEastAsia" w:hint="eastAsia"/>
          <w:szCs w:val="21"/>
        </w:rPr>
        <w:t>日</w:t>
      </w:r>
    </w:p>
    <w:p w14:paraId="5D519BF3" w14:textId="20F0A618" w:rsidR="001173B2" w:rsidRPr="002B4A63" w:rsidRDefault="00B87E35" w:rsidP="00D5332A">
      <w:pPr>
        <w:rPr>
          <w:rFonts w:asciiTheme="minorEastAsia" w:eastAsiaTheme="minorEastAsia" w:hAnsiTheme="minorEastAsia"/>
          <w:szCs w:val="21"/>
        </w:rPr>
      </w:pPr>
      <w:r w:rsidRPr="002B4A63">
        <w:rPr>
          <w:rFonts w:asciiTheme="minorEastAsia" w:eastAsiaTheme="minorEastAsia" w:hAnsiTheme="minorEastAsia" w:hint="eastAsia"/>
          <w:kern w:val="0"/>
          <w:szCs w:val="21"/>
        </w:rPr>
        <w:t>各会員　様</w:t>
      </w:r>
    </w:p>
    <w:p w14:paraId="2C35E59F" w14:textId="77777777" w:rsidR="002C2EDF" w:rsidRPr="002B4A63" w:rsidRDefault="002C2EDF" w:rsidP="00DD3087">
      <w:pPr>
        <w:ind w:right="85"/>
        <w:jc w:val="right"/>
        <w:rPr>
          <w:rFonts w:asciiTheme="minorEastAsia" w:eastAsiaTheme="minorEastAsia" w:hAnsiTheme="minorEastAsia"/>
          <w:kern w:val="0"/>
          <w:szCs w:val="21"/>
        </w:rPr>
      </w:pPr>
      <w:r w:rsidRPr="002B4A63">
        <w:rPr>
          <w:rFonts w:asciiTheme="minorEastAsia" w:eastAsiaTheme="minorEastAsia" w:hAnsiTheme="minorEastAsia" w:hint="eastAsia"/>
          <w:kern w:val="0"/>
          <w:szCs w:val="21"/>
        </w:rPr>
        <w:t>一般社団法人熊本県空手道連盟</w:t>
      </w:r>
    </w:p>
    <w:p w14:paraId="7562B9A3" w14:textId="07C0B072" w:rsidR="00D5332A" w:rsidRPr="002B4A63" w:rsidRDefault="002C2EDF" w:rsidP="00DD3087">
      <w:pPr>
        <w:ind w:right="85"/>
        <w:jc w:val="right"/>
        <w:rPr>
          <w:rFonts w:asciiTheme="minorEastAsia" w:eastAsiaTheme="minorEastAsia" w:hAnsiTheme="minorEastAsia"/>
          <w:kern w:val="0"/>
          <w:szCs w:val="21"/>
        </w:rPr>
      </w:pPr>
      <w:r w:rsidRPr="002B4A63">
        <w:rPr>
          <w:rFonts w:asciiTheme="minorEastAsia" w:eastAsiaTheme="minorEastAsia" w:hAnsiTheme="minorEastAsia" w:hint="eastAsia"/>
          <w:kern w:val="0"/>
          <w:szCs w:val="21"/>
        </w:rPr>
        <w:t>事務局長</w:t>
      </w:r>
      <w:r w:rsidR="00DD3087" w:rsidRPr="002B4A63">
        <w:rPr>
          <w:rFonts w:asciiTheme="minorEastAsia" w:eastAsiaTheme="minorEastAsia" w:hAnsiTheme="minorEastAsia" w:hint="eastAsia"/>
          <w:kern w:val="0"/>
          <w:szCs w:val="21"/>
        </w:rPr>
        <w:t xml:space="preserve">　宮﨑不二男</w:t>
      </w:r>
    </w:p>
    <w:p w14:paraId="6778972D" w14:textId="77777777" w:rsidR="001173B2" w:rsidRPr="002B4A63" w:rsidRDefault="001173B2" w:rsidP="001173B2">
      <w:pPr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184C8805" w14:textId="0663C69B" w:rsidR="00C67F62" w:rsidRPr="002B4A63" w:rsidRDefault="00C67F62" w:rsidP="00C67F62">
      <w:pPr>
        <w:jc w:val="center"/>
        <w:rPr>
          <w:rFonts w:asciiTheme="minorEastAsia" w:eastAsiaTheme="minorEastAsia" w:hAnsiTheme="minorEastAsia"/>
          <w:szCs w:val="21"/>
        </w:rPr>
      </w:pPr>
      <w:r w:rsidRPr="002B4A63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2A6765" w:rsidRPr="002B4A63">
        <w:rPr>
          <w:rFonts w:asciiTheme="minorEastAsia" w:eastAsiaTheme="minorEastAsia" w:hAnsiTheme="minorEastAsia" w:hint="eastAsia"/>
          <w:kern w:val="0"/>
          <w:szCs w:val="21"/>
        </w:rPr>
        <w:t>６</w:t>
      </w:r>
      <w:r w:rsidRPr="002B4A63">
        <w:rPr>
          <w:rFonts w:asciiTheme="minorEastAsia" w:eastAsiaTheme="minorEastAsia" w:hAnsiTheme="minorEastAsia" w:hint="eastAsia"/>
          <w:kern w:val="0"/>
          <w:szCs w:val="21"/>
        </w:rPr>
        <w:t xml:space="preserve">年度　</w:t>
      </w:r>
      <w:r w:rsidR="00C931AB" w:rsidRPr="002B4A63">
        <w:rPr>
          <w:rFonts w:asciiTheme="minorEastAsia" w:eastAsiaTheme="minorEastAsia" w:hAnsiTheme="minorEastAsia" w:hint="eastAsia"/>
          <w:kern w:val="0"/>
          <w:szCs w:val="21"/>
        </w:rPr>
        <w:t>九州地区公認段位・</w:t>
      </w:r>
      <w:r w:rsidR="00235A8D" w:rsidRPr="002B4A63">
        <w:rPr>
          <w:rFonts w:asciiTheme="minorEastAsia" w:eastAsiaTheme="minorEastAsia" w:hAnsiTheme="minorEastAsia" w:hint="eastAsia"/>
          <w:kern w:val="0"/>
          <w:szCs w:val="21"/>
        </w:rPr>
        <w:t>審判</w:t>
      </w:r>
      <w:r w:rsidRPr="002B4A63">
        <w:rPr>
          <w:rFonts w:asciiTheme="minorEastAsia" w:eastAsiaTheme="minorEastAsia" w:hAnsiTheme="minorEastAsia" w:hint="eastAsia"/>
          <w:kern w:val="0"/>
          <w:szCs w:val="21"/>
        </w:rPr>
        <w:t>審査会</w:t>
      </w:r>
      <w:r w:rsidRPr="002B4A63">
        <w:rPr>
          <w:rFonts w:asciiTheme="minorEastAsia" w:eastAsiaTheme="minorEastAsia" w:hAnsiTheme="minorEastAsia" w:hint="eastAsia"/>
          <w:szCs w:val="21"/>
        </w:rPr>
        <w:t>について（通知）</w:t>
      </w:r>
    </w:p>
    <w:p w14:paraId="4B0AE628" w14:textId="77777777" w:rsidR="00C67F62" w:rsidRPr="002B4A63" w:rsidRDefault="00C67F62" w:rsidP="001173B2">
      <w:pPr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15A030E9" w14:textId="6C4BEF15" w:rsidR="00C931AB" w:rsidRPr="002B4A63" w:rsidRDefault="00A8698E" w:rsidP="00235A8D">
      <w:pPr>
        <w:ind w:firstLineChars="100" w:firstLine="191"/>
        <w:rPr>
          <w:rFonts w:asciiTheme="minorEastAsia" w:eastAsiaTheme="minorEastAsia" w:hAnsiTheme="minorEastAsia"/>
          <w:szCs w:val="21"/>
          <w:u w:val="single"/>
        </w:rPr>
      </w:pPr>
      <w:r w:rsidRPr="002B4A63">
        <w:rPr>
          <w:rFonts w:asciiTheme="minorEastAsia" w:eastAsiaTheme="minorEastAsia" w:hAnsiTheme="minorEastAsia" w:hint="eastAsia"/>
          <w:szCs w:val="21"/>
        </w:rPr>
        <w:t>時下</w:t>
      </w:r>
      <w:r w:rsidR="00235A8D" w:rsidRPr="002B4A63">
        <w:rPr>
          <w:rFonts w:asciiTheme="minorEastAsia" w:eastAsiaTheme="minorEastAsia" w:hAnsiTheme="minorEastAsia" w:hint="eastAsia"/>
          <w:szCs w:val="21"/>
        </w:rPr>
        <w:t>益々</w:t>
      </w:r>
      <w:r w:rsidRPr="002B4A63">
        <w:rPr>
          <w:rFonts w:asciiTheme="minorEastAsia" w:eastAsiaTheme="minorEastAsia" w:hAnsiTheme="minorEastAsia" w:hint="eastAsia"/>
          <w:szCs w:val="21"/>
        </w:rPr>
        <w:t>ご清栄のこととお慶び申し上げます。平素より、県連</w:t>
      </w:r>
      <w:r w:rsidR="00235A8D" w:rsidRPr="002B4A63">
        <w:rPr>
          <w:rFonts w:asciiTheme="minorEastAsia" w:eastAsiaTheme="minorEastAsia" w:hAnsiTheme="minorEastAsia" w:hint="eastAsia"/>
          <w:szCs w:val="21"/>
        </w:rPr>
        <w:t>運営及び</w:t>
      </w:r>
      <w:r w:rsidRPr="002B4A63">
        <w:rPr>
          <w:rFonts w:asciiTheme="minorEastAsia" w:eastAsiaTheme="minorEastAsia" w:hAnsiTheme="minorEastAsia" w:hint="eastAsia"/>
          <w:szCs w:val="21"/>
        </w:rPr>
        <w:t>行事等にご</w:t>
      </w:r>
      <w:r w:rsidR="00235A8D" w:rsidRPr="002B4A63">
        <w:rPr>
          <w:rFonts w:asciiTheme="minorEastAsia" w:eastAsiaTheme="minorEastAsia" w:hAnsiTheme="minorEastAsia" w:hint="eastAsia"/>
          <w:szCs w:val="21"/>
        </w:rPr>
        <w:t>支援ご</w:t>
      </w:r>
      <w:r w:rsidRPr="002B4A63">
        <w:rPr>
          <w:rFonts w:asciiTheme="minorEastAsia" w:eastAsiaTheme="minorEastAsia" w:hAnsiTheme="minorEastAsia" w:hint="eastAsia"/>
          <w:szCs w:val="21"/>
        </w:rPr>
        <w:t>協力頂き</w:t>
      </w:r>
      <w:r w:rsidR="00235A8D" w:rsidRPr="002B4A63">
        <w:rPr>
          <w:rFonts w:asciiTheme="minorEastAsia" w:eastAsiaTheme="minorEastAsia" w:hAnsiTheme="minorEastAsia" w:hint="eastAsia"/>
          <w:szCs w:val="21"/>
        </w:rPr>
        <w:t>感謝</w:t>
      </w:r>
      <w:r w:rsidRPr="002B4A63">
        <w:rPr>
          <w:rFonts w:asciiTheme="minorEastAsia" w:eastAsiaTheme="minorEastAsia" w:hAnsiTheme="minorEastAsia" w:hint="eastAsia"/>
          <w:szCs w:val="21"/>
        </w:rPr>
        <w:t>申し上げます。</w:t>
      </w:r>
      <w:r w:rsidR="00C931AB" w:rsidRPr="002B4A63">
        <w:rPr>
          <w:rFonts w:asciiTheme="minorEastAsia" w:eastAsiaTheme="minorEastAsia" w:hAnsiTheme="minorEastAsia" w:hint="eastAsia"/>
          <w:szCs w:val="21"/>
        </w:rPr>
        <w:t>標記審査会について、別紙の通り通知がありました。奮ってご参加ください。ご希望の方は、要綱に沿って下記の通り申し込み</w:t>
      </w:r>
      <w:r w:rsidR="00D340C0" w:rsidRPr="002B4A63">
        <w:rPr>
          <w:rFonts w:asciiTheme="minorEastAsia" w:eastAsiaTheme="minorEastAsia" w:hAnsiTheme="minorEastAsia" w:hint="eastAsia"/>
          <w:szCs w:val="21"/>
        </w:rPr>
        <w:t>書類送付</w:t>
      </w:r>
      <w:r w:rsidR="00C931AB" w:rsidRPr="002B4A63">
        <w:rPr>
          <w:rFonts w:asciiTheme="minorEastAsia" w:eastAsiaTheme="minorEastAsia" w:hAnsiTheme="minorEastAsia" w:hint="eastAsia"/>
          <w:szCs w:val="21"/>
        </w:rPr>
        <w:t>・送金</w:t>
      </w:r>
      <w:r w:rsidR="001C2820" w:rsidRPr="002B4A63">
        <w:rPr>
          <w:rFonts w:asciiTheme="minorEastAsia" w:eastAsiaTheme="minorEastAsia" w:hAnsiTheme="minorEastAsia" w:hint="eastAsia"/>
          <w:szCs w:val="21"/>
        </w:rPr>
        <w:t>等</w:t>
      </w:r>
      <w:r w:rsidR="00C931AB" w:rsidRPr="002B4A63">
        <w:rPr>
          <w:rFonts w:asciiTheme="minorEastAsia" w:eastAsiaTheme="minorEastAsia" w:hAnsiTheme="minorEastAsia" w:hint="eastAsia"/>
          <w:szCs w:val="21"/>
        </w:rPr>
        <w:t>お願い致します。</w:t>
      </w:r>
    </w:p>
    <w:p w14:paraId="57197003" w14:textId="77777777" w:rsidR="00C931AB" w:rsidRPr="002B4A63" w:rsidRDefault="00C67F62" w:rsidP="00C931AB">
      <w:pPr>
        <w:pStyle w:val="ac"/>
        <w:rPr>
          <w:szCs w:val="21"/>
        </w:rPr>
      </w:pPr>
      <w:r w:rsidRPr="002B4A63">
        <w:rPr>
          <w:rFonts w:hint="eastAsia"/>
          <w:szCs w:val="21"/>
        </w:rPr>
        <w:t>記</w:t>
      </w:r>
    </w:p>
    <w:p w14:paraId="28D0BDB4" w14:textId="77777777" w:rsidR="00E01959" w:rsidRPr="002B4A63" w:rsidRDefault="00C931AB" w:rsidP="004E5A9E">
      <w:pPr>
        <w:jc w:val="left"/>
        <w:rPr>
          <w:rFonts w:asciiTheme="minorEastAsia" w:eastAsiaTheme="minorEastAsia" w:hAnsiTheme="minorEastAsia" w:cstheme="minorBidi"/>
          <w:b/>
          <w:bCs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b/>
          <w:bCs/>
          <w:szCs w:val="21"/>
        </w:rPr>
        <w:t>１　申込</w:t>
      </w:r>
      <w:r w:rsidR="00D340C0" w:rsidRPr="002B4A63">
        <w:rPr>
          <w:rFonts w:asciiTheme="minorEastAsia" w:eastAsiaTheme="minorEastAsia" w:hAnsiTheme="minorEastAsia" w:cstheme="minorBidi" w:hint="eastAsia"/>
          <w:b/>
          <w:bCs/>
          <w:szCs w:val="21"/>
        </w:rPr>
        <w:t>書類・振り込み証</w:t>
      </w:r>
      <w:r w:rsidR="00DB3E98" w:rsidRPr="002B4A63">
        <w:rPr>
          <w:rFonts w:asciiTheme="minorEastAsia" w:eastAsiaTheme="minorEastAsia" w:hAnsiTheme="minorEastAsia" w:cstheme="minorBidi" w:hint="eastAsia"/>
          <w:b/>
          <w:bCs/>
          <w:szCs w:val="21"/>
        </w:rPr>
        <w:t>について</w:t>
      </w:r>
    </w:p>
    <w:p w14:paraId="0F5144C7" w14:textId="6CC3AFC9" w:rsidR="00D340C0" w:rsidRPr="002B4A63" w:rsidRDefault="00E01959" w:rsidP="00077D23">
      <w:pPr>
        <w:ind w:leftChars="300" w:left="574" w:firstLineChars="100" w:firstLine="191"/>
        <w:jc w:val="left"/>
        <w:rPr>
          <w:rFonts w:asciiTheme="minorEastAsia" w:eastAsiaTheme="minorEastAsia" w:hAnsiTheme="minorEastAsia" w:cstheme="minorBidi"/>
          <w:szCs w:val="21"/>
        </w:rPr>
      </w:pPr>
      <w:r w:rsidRPr="002B4A63">
        <w:rPr>
          <w:rFonts w:asciiTheme="minorEastAsia" w:eastAsiaTheme="minorEastAsia" w:hAnsiTheme="minorEastAsia" w:hint="eastAsia"/>
          <w:szCs w:val="21"/>
        </w:rPr>
        <w:t>県連HP</w:t>
      </w:r>
      <w:r w:rsidR="00077D23" w:rsidRPr="002B4A63">
        <w:rPr>
          <w:rFonts w:hint="eastAsia"/>
          <w:szCs w:val="21"/>
        </w:rPr>
        <w:t xml:space="preserve">　</w:t>
      </w:r>
      <w:r w:rsidRPr="002B4A63">
        <w:rPr>
          <w:rFonts w:asciiTheme="minorEastAsia" w:eastAsiaTheme="minorEastAsia" w:hAnsiTheme="minorEastAsia" w:hint="eastAsia"/>
          <w:szCs w:val="21"/>
        </w:rPr>
        <w:t>掲載の</w:t>
      </w:r>
      <w:bookmarkStart w:id="0" w:name="_Hlk185318216"/>
      <w:r w:rsidR="00D340C0" w:rsidRPr="002B4A63">
        <w:rPr>
          <w:rFonts w:asciiTheme="minorEastAsia" w:eastAsiaTheme="minorEastAsia" w:hAnsiTheme="minorEastAsia" w:cstheme="minorBidi" w:hint="eastAsia"/>
          <w:szCs w:val="21"/>
        </w:rPr>
        <w:t>「１審査会開催要項</w:t>
      </w:r>
      <w:r w:rsidR="004E5A9E" w:rsidRPr="002B4A63">
        <w:rPr>
          <w:rFonts w:asciiTheme="minorEastAsia" w:eastAsiaTheme="minorEastAsia" w:hAnsiTheme="minorEastAsia" w:cstheme="minorBidi" w:hint="eastAsia"/>
          <w:szCs w:val="21"/>
        </w:rPr>
        <w:t>（excel）</w:t>
      </w:r>
      <w:r w:rsidR="00D340C0" w:rsidRPr="002B4A63">
        <w:rPr>
          <w:rFonts w:asciiTheme="minorEastAsia" w:eastAsiaTheme="minorEastAsia" w:hAnsiTheme="minorEastAsia" w:cstheme="minorBidi" w:hint="eastAsia"/>
          <w:szCs w:val="21"/>
        </w:rPr>
        <w:t>」</w:t>
      </w:r>
      <w:bookmarkEnd w:id="0"/>
      <w:r w:rsidR="00D340C0" w:rsidRPr="002B4A63">
        <w:rPr>
          <w:rFonts w:asciiTheme="minorEastAsia" w:eastAsiaTheme="minorEastAsia" w:hAnsiTheme="minorEastAsia" w:cstheme="minorBidi" w:hint="eastAsia"/>
          <w:szCs w:val="21"/>
        </w:rPr>
        <w:t>「事務連絡</w:t>
      </w:r>
      <w:r w:rsidR="004E5A9E" w:rsidRPr="002B4A63">
        <w:rPr>
          <w:rFonts w:asciiTheme="minorEastAsia" w:eastAsiaTheme="minorEastAsia" w:hAnsiTheme="minorEastAsia" w:cstheme="minorBidi" w:hint="eastAsia"/>
          <w:szCs w:val="21"/>
        </w:rPr>
        <w:t>（令和６年１２月１</w:t>
      </w:r>
      <w:r w:rsidR="001523F2">
        <w:rPr>
          <w:rFonts w:asciiTheme="minorEastAsia" w:eastAsiaTheme="minorEastAsia" w:hAnsiTheme="minorEastAsia" w:cstheme="minorBidi" w:hint="eastAsia"/>
          <w:szCs w:val="21"/>
        </w:rPr>
        <w:t>７</w:t>
      </w:r>
      <w:r w:rsidR="004E5A9E" w:rsidRPr="002B4A63">
        <w:rPr>
          <w:rFonts w:asciiTheme="minorEastAsia" w:eastAsiaTheme="minorEastAsia" w:hAnsiTheme="minorEastAsia" w:cstheme="minorBidi" w:hint="eastAsia"/>
          <w:szCs w:val="21"/>
        </w:rPr>
        <w:t>日発）</w:t>
      </w:r>
      <w:r w:rsidR="00D340C0" w:rsidRPr="002B4A63">
        <w:rPr>
          <w:rFonts w:asciiTheme="minorEastAsia" w:eastAsiaTheme="minorEastAsia" w:hAnsiTheme="minorEastAsia" w:cstheme="minorBidi" w:hint="eastAsia"/>
          <w:szCs w:val="21"/>
        </w:rPr>
        <w:t>」をご欄になり、</w:t>
      </w:r>
    </w:p>
    <w:p w14:paraId="45CBE7AA" w14:textId="5D383A46" w:rsidR="004E5A9E" w:rsidRPr="002B4A63" w:rsidRDefault="00D340C0" w:rsidP="00D340C0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１）</w:t>
      </w:r>
      <w:r w:rsidR="004E5A9E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「１審査会開催要項　申込書（excel）」の</w:t>
      </w:r>
    </w:p>
    <w:p w14:paraId="4A3EAC17" w14:textId="3295ED5D" w:rsidR="00D340C0" w:rsidRDefault="00D340C0" w:rsidP="004E5A9E">
      <w:pPr>
        <w:pStyle w:val="Web"/>
        <w:spacing w:before="0" w:beforeAutospacing="0" w:after="0" w:afterAutospacing="0" w:line="280" w:lineRule="exact"/>
        <w:ind w:leftChars="100" w:left="956" w:hangingChars="400" w:hanging="765"/>
        <w:rPr>
          <w:rFonts w:asciiTheme="minorEastAsia" w:eastAsiaTheme="minorEastAsia" w:hAnsiTheme="minorEastAsia" w:cstheme="minorBidi"/>
          <w:sz w:val="21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bookmarkStart w:id="1" w:name="_Hlk152735028"/>
      <w:r w:rsidR="004E5A9E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「公認組手審判員講習会・審査会申込書」</w:t>
      </w:r>
      <w:bookmarkEnd w:id="1"/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「公認形</w:t>
      </w:r>
      <w:r w:rsidR="002B4A63">
        <w:rPr>
          <w:rFonts w:asciiTheme="minorEastAsia" w:eastAsiaTheme="minorEastAsia" w:hAnsiTheme="minorEastAsia" w:cstheme="minorBidi" w:hint="eastAsia"/>
          <w:sz w:val="21"/>
          <w:szCs w:val="21"/>
        </w:rPr>
        <w:t>同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申込書」</w:t>
      </w:r>
      <w:bookmarkStart w:id="2" w:name="_Hlk185319283"/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「公認段位受審申請書」</w:t>
      </w:r>
      <w:bookmarkEnd w:id="2"/>
      <w:r w:rsidR="004E5A9E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等の該当ページに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記入</w:t>
      </w:r>
      <w:r w:rsidR="004E5A9E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するとともに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「振り込み証</w:t>
      </w:r>
      <w:r w:rsidR="004E5A9E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ページ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」に</w:t>
      </w:r>
      <w:r w:rsidR="004E5A9E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必要事項を記入</w:t>
      </w:r>
      <w:r w:rsidR="002B4A63">
        <w:rPr>
          <w:rFonts w:asciiTheme="minorEastAsia" w:eastAsiaTheme="minorEastAsia" w:hAnsiTheme="minorEastAsia" w:cstheme="minorBidi" w:hint="eastAsia"/>
          <w:sz w:val="21"/>
          <w:szCs w:val="21"/>
        </w:rPr>
        <w:t>し</w:t>
      </w:r>
      <w:r w:rsidR="004E5A9E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、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振り込み証を貼付</w:t>
      </w:r>
    </w:p>
    <w:p w14:paraId="414E7413" w14:textId="1408F93D" w:rsidR="00BC4160" w:rsidRPr="002B4A63" w:rsidRDefault="00BC4160" w:rsidP="004E5A9E">
      <w:pPr>
        <w:pStyle w:val="Web"/>
        <w:spacing w:before="0" w:beforeAutospacing="0" w:after="0" w:afterAutospacing="0" w:line="280" w:lineRule="exact"/>
        <w:ind w:leftChars="100" w:left="956" w:hangingChars="400" w:hanging="765"/>
        <w:rPr>
          <w:rFonts w:asciiTheme="minorEastAsia" w:eastAsiaTheme="minorEastAsia" w:hAnsiTheme="minorEastAsia" w:cstheme="minorBidi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</w:t>
      </w:r>
      <w:r w:rsidRPr="00CF28B1">
        <w:rPr>
          <w:rFonts w:asciiTheme="minorEastAsia" w:eastAsiaTheme="minorEastAsia" w:hAnsiTheme="minorEastAsia" w:cstheme="minorBidi" w:hint="eastAsia"/>
          <w:color w:val="FF0000"/>
          <w:sz w:val="21"/>
          <w:szCs w:val="21"/>
        </w:rPr>
        <w:t>※会員証不要の方は、５００円を振り込ま</w:t>
      </w:r>
      <w:r w:rsidR="00CF28B1" w:rsidRPr="00CF28B1">
        <w:rPr>
          <w:rFonts w:asciiTheme="minorEastAsia" w:eastAsiaTheme="minorEastAsia" w:hAnsiTheme="minorEastAsia" w:cstheme="minorBidi" w:hint="eastAsia"/>
          <w:color w:val="FF0000"/>
          <w:sz w:val="21"/>
          <w:szCs w:val="21"/>
        </w:rPr>
        <w:t>ないでください。</w:t>
      </w:r>
    </w:p>
    <w:p w14:paraId="25D6EF77" w14:textId="5C3B2743" w:rsidR="004E5A9E" w:rsidRPr="002B4A63" w:rsidRDefault="004E5A9E" w:rsidP="004E5A9E">
      <w:pPr>
        <w:pStyle w:val="Web"/>
        <w:spacing w:before="0" w:beforeAutospacing="0" w:after="0" w:afterAutospacing="0" w:line="280" w:lineRule="exact"/>
        <w:ind w:firstLineChars="200" w:firstLine="382"/>
        <w:rPr>
          <w:rFonts w:asciiTheme="minorEastAsia" w:eastAsiaTheme="minorEastAsia" w:hAnsiTheme="minorEastAsia" w:cstheme="minorBidi"/>
          <w:sz w:val="21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２）受審者一覧（A表）」該当ページの一番上の欄に記入</w:t>
      </w:r>
    </w:p>
    <w:p w14:paraId="5D4D7165" w14:textId="0DCB6234" w:rsidR="004E5A9E" w:rsidRDefault="002B4A63" w:rsidP="002B4A63">
      <w:pPr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３）上記　１）２）を</w:t>
      </w:r>
      <w:bookmarkStart w:id="3" w:name="_Hlk152736190"/>
      <w:r>
        <w:rPr>
          <w:rFonts w:asciiTheme="minorEastAsia" w:eastAsiaTheme="minorEastAsia" w:hAnsiTheme="minorEastAsia" w:hint="eastAsia"/>
          <w:szCs w:val="21"/>
        </w:rPr>
        <w:t>、</w:t>
      </w:r>
      <w:r w:rsidR="00D340C0" w:rsidRPr="002B4A63">
        <w:rPr>
          <w:rFonts w:asciiTheme="minorEastAsia" w:eastAsiaTheme="minorEastAsia" w:hAnsiTheme="minorEastAsia" w:hint="eastAsia"/>
          <w:szCs w:val="21"/>
        </w:rPr>
        <w:t>県連HP</w:t>
      </w:r>
      <w:r w:rsidR="00E01959" w:rsidRPr="002B4A63">
        <w:rPr>
          <w:rFonts w:asciiTheme="minorEastAsia" w:eastAsiaTheme="minorEastAsia" w:hAnsiTheme="minorEastAsia" w:hint="eastAsia"/>
          <w:szCs w:val="21"/>
        </w:rPr>
        <w:t>同コーナー</w:t>
      </w:r>
      <w:bookmarkEnd w:id="3"/>
      <w:r w:rsidR="0033651B" w:rsidRPr="002B4A63">
        <w:rPr>
          <w:rFonts w:asciiTheme="minorEastAsia" w:eastAsiaTheme="minorEastAsia" w:hAnsiTheme="minorEastAsia" w:hint="eastAsia"/>
          <w:szCs w:val="21"/>
        </w:rPr>
        <w:t>「申請用紙投稿フォーム」から投稿</w:t>
      </w:r>
    </w:p>
    <w:p w14:paraId="2288137C" w14:textId="5AB9F1BE" w:rsidR="00E311DA" w:rsidRPr="002B4A63" w:rsidRDefault="00E311DA" w:rsidP="002B4A63">
      <w:pPr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B4A63">
        <w:rPr>
          <w:rFonts w:asciiTheme="minorEastAsia" w:eastAsiaTheme="minorEastAsia" w:hAnsiTheme="minorEastAsia" w:cstheme="minorBidi" w:hint="eastAsia"/>
          <w:szCs w:val="21"/>
        </w:rPr>
        <w:t>「公認段位受審申請書」</w:t>
      </w:r>
      <w:r>
        <w:rPr>
          <w:rFonts w:asciiTheme="minorEastAsia" w:eastAsiaTheme="minorEastAsia" w:hAnsiTheme="minorEastAsia" w:cstheme="minorBidi" w:hint="eastAsia"/>
          <w:szCs w:val="21"/>
        </w:rPr>
        <w:t>は受審者押印後PDF送信可能です。</w:t>
      </w:r>
    </w:p>
    <w:p w14:paraId="262ACB2F" w14:textId="035345E7" w:rsidR="003333A3" w:rsidRPr="002B4A63" w:rsidRDefault="002B4A63" w:rsidP="00E311DA">
      <w:pPr>
        <w:ind w:leftChars="200" w:left="764" w:hangingChars="200" w:hanging="382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4E5A9E" w:rsidRPr="002B4A63">
        <w:rPr>
          <w:rFonts w:asciiTheme="minorEastAsia" w:eastAsiaTheme="minorEastAsia" w:hAnsiTheme="minorEastAsia" w:hint="eastAsia"/>
          <w:szCs w:val="21"/>
        </w:rPr>
        <w:t>）</w:t>
      </w:r>
      <w:r w:rsidR="00124048" w:rsidRPr="002B4A63">
        <w:rPr>
          <w:rFonts w:asciiTheme="minorEastAsia" w:eastAsiaTheme="minorEastAsia" w:hAnsiTheme="minorEastAsia" w:hint="eastAsia"/>
          <w:szCs w:val="21"/>
        </w:rPr>
        <w:t>返信用封筒</w:t>
      </w:r>
      <w:r w:rsidR="00E311DA">
        <w:rPr>
          <w:rFonts w:asciiTheme="minorEastAsia" w:eastAsiaTheme="minorEastAsia" w:hAnsiTheme="minorEastAsia" w:hint="eastAsia"/>
          <w:szCs w:val="21"/>
        </w:rPr>
        <w:t>（</w:t>
      </w:r>
      <w:r w:rsidR="00E311DA" w:rsidRPr="002B4A63">
        <w:rPr>
          <w:rFonts w:asciiTheme="minorEastAsia" w:eastAsiaTheme="minorEastAsia" w:hAnsiTheme="minorEastAsia" w:cstheme="minorBidi" w:hint="eastAsia"/>
          <w:szCs w:val="21"/>
        </w:rPr>
        <w:t>１１０円切手</w:t>
      </w:r>
      <w:r w:rsidR="00E311DA">
        <w:rPr>
          <w:rFonts w:asciiTheme="minorEastAsia" w:eastAsiaTheme="minorEastAsia" w:hAnsiTheme="minorEastAsia" w:cstheme="minorBidi" w:hint="eastAsia"/>
          <w:szCs w:val="21"/>
        </w:rPr>
        <w:t>貼付）</w:t>
      </w:r>
      <w:r w:rsidR="00124048" w:rsidRPr="002B4A63">
        <w:rPr>
          <w:rFonts w:asciiTheme="minorEastAsia" w:eastAsiaTheme="minorEastAsia" w:hAnsiTheme="minorEastAsia" w:hint="eastAsia"/>
          <w:szCs w:val="21"/>
        </w:rPr>
        <w:t>は郵送</w:t>
      </w:r>
      <w:r w:rsidR="00451737" w:rsidRPr="002B4A63">
        <w:rPr>
          <w:rFonts w:asciiTheme="minorEastAsia" w:eastAsiaTheme="minorEastAsia" w:hAnsiTheme="minorEastAsia" w:hint="eastAsia"/>
          <w:szCs w:val="21"/>
        </w:rPr>
        <w:t>または熊本武道館</w:t>
      </w:r>
      <w:r>
        <w:rPr>
          <w:rFonts w:asciiTheme="minorEastAsia" w:eastAsiaTheme="minorEastAsia" w:hAnsiTheme="minorEastAsia" w:hint="eastAsia"/>
          <w:szCs w:val="21"/>
        </w:rPr>
        <w:t>玄関内左手にある</w:t>
      </w:r>
      <w:r w:rsidR="00451737" w:rsidRPr="002B4A63">
        <w:rPr>
          <w:rFonts w:asciiTheme="minorEastAsia" w:eastAsiaTheme="minorEastAsia" w:hAnsiTheme="minorEastAsia" w:hint="eastAsia"/>
          <w:szCs w:val="21"/>
        </w:rPr>
        <w:t>空手道連盟郵便ポストに入れてください。</w:t>
      </w:r>
    </w:p>
    <w:p w14:paraId="3FA112F9" w14:textId="2161A384" w:rsidR="00124048" w:rsidRPr="002B4A63" w:rsidRDefault="00124048" w:rsidP="003333A3">
      <w:pPr>
        <w:jc w:val="left"/>
        <w:rPr>
          <w:rFonts w:asciiTheme="minorEastAsia" w:eastAsiaTheme="minorEastAsia" w:hAnsiTheme="minorEastAsia"/>
          <w:szCs w:val="21"/>
        </w:rPr>
      </w:pPr>
    </w:p>
    <w:p w14:paraId="39CAB640" w14:textId="04E3CE98" w:rsidR="00124048" w:rsidRPr="002B4A63" w:rsidRDefault="00124048" w:rsidP="003333A3">
      <w:pPr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2B4A63">
        <w:rPr>
          <w:rFonts w:asciiTheme="minorEastAsia" w:eastAsiaTheme="minorEastAsia" w:hAnsiTheme="minorEastAsia" w:hint="eastAsia"/>
          <w:szCs w:val="21"/>
        </w:rPr>
        <w:t xml:space="preserve">　</w:t>
      </w:r>
      <w:r w:rsidRPr="002B4A63">
        <w:rPr>
          <w:rFonts w:asciiTheme="minorEastAsia" w:eastAsiaTheme="minorEastAsia" w:hAnsiTheme="minorEastAsia" w:hint="eastAsia"/>
          <w:b/>
          <w:bCs/>
          <w:szCs w:val="21"/>
        </w:rPr>
        <w:t>２　送金</w:t>
      </w:r>
      <w:r w:rsidR="00DB3E98" w:rsidRPr="002B4A63">
        <w:rPr>
          <w:rFonts w:asciiTheme="minorEastAsia" w:eastAsiaTheme="minorEastAsia" w:hAnsiTheme="minorEastAsia" w:hint="eastAsia"/>
          <w:b/>
          <w:bCs/>
          <w:szCs w:val="21"/>
        </w:rPr>
        <w:t>について</w:t>
      </w:r>
    </w:p>
    <w:p w14:paraId="18E58F7E" w14:textId="2CAD7068" w:rsidR="00124048" w:rsidRPr="002B4A63" w:rsidRDefault="00E24CF7" w:rsidP="00266890">
      <w:pPr>
        <w:ind w:left="574" w:hangingChars="300" w:hanging="574"/>
        <w:jc w:val="left"/>
        <w:rPr>
          <w:rFonts w:asciiTheme="minorEastAsia" w:eastAsiaTheme="minorEastAsia" w:hAnsiTheme="minorEastAsia"/>
          <w:szCs w:val="21"/>
        </w:rPr>
      </w:pPr>
      <w:r w:rsidRPr="002B4A63">
        <w:rPr>
          <w:rFonts w:asciiTheme="minorEastAsia" w:eastAsiaTheme="minorEastAsia" w:hAnsiTheme="minorEastAsia" w:hint="eastAsia"/>
          <w:szCs w:val="21"/>
        </w:rPr>
        <w:t xml:space="preserve">　　・</w:t>
      </w:r>
      <w:r w:rsidR="00266890" w:rsidRPr="002B4A63">
        <w:rPr>
          <w:rFonts w:asciiTheme="minorEastAsia" w:eastAsiaTheme="minorEastAsia" w:hAnsiTheme="minorEastAsia" w:cstheme="minorBidi" w:hint="eastAsia"/>
          <w:szCs w:val="21"/>
        </w:rPr>
        <w:t>「１審査会開催要項」</w:t>
      </w:r>
      <w:r w:rsidRPr="002B4A63">
        <w:rPr>
          <w:rFonts w:asciiTheme="minorEastAsia" w:eastAsiaTheme="minorEastAsia" w:hAnsiTheme="minorEastAsia" w:hint="eastAsia"/>
          <w:szCs w:val="21"/>
        </w:rPr>
        <w:t>をご覧ください。送金料等として、</w:t>
      </w:r>
      <w:r w:rsidRPr="002B4A63">
        <w:rPr>
          <w:rFonts w:asciiTheme="minorEastAsia" w:eastAsiaTheme="minorEastAsia" w:hAnsiTheme="minorEastAsia" w:hint="eastAsia"/>
          <w:color w:val="FF0000"/>
          <w:szCs w:val="21"/>
        </w:rPr>
        <w:t>申請</w:t>
      </w:r>
      <w:r w:rsidR="00266890" w:rsidRPr="002B4A63">
        <w:rPr>
          <w:rFonts w:asciiTheme="minorEastAsia" w:eastAsiaTheme="minorEastAsia" w:hAnsiTheme="minorEastAsia" w:hint="eastAsia"/>
          <w:color w:val="FF0000"/>
          <w:szCs w:val="21"/>
        </w:rPr>
        <w:t>者</w:t>
      </w:r>
      <w:r w:rsidRPr="002B4A63">
        <w:rPr>
          <w:rFonts w:asciiTheme="minorEastAsia" w:eastAsiaTheme="minorEastAsia" w:hAnsiTheme="minorEastAsia" w:hint="eastAsia"/>
          <w:color w:val="FF0000"/>
          <w:szCs w:val="21"/>
        </w:rPr>
        <w:t>一人当たり５００円を追加送金</w:t>
      </w:r>
      <w:r w:rsidRPr="002B4A63">
        <w:rPr>
          <w:rFonts w:asciiTheme="minorEastAsia" w:eastAsiaTheme="minorEastAsia" w:hAnsiTheme="minorEastAsia" w:hint="eastAsia"/>
          <w:szCs w:val="21"/>
        </w:rPr>
        <w:t>してください。</w:t>
      </w:r>
      <w:r w:rsidR="00266890" w:rsidRPr="002B4A63">
        <w:rPr>
          <w:rFonts w:asciiTheme="minorEastAsia" w:eastAsiaTheme="minorEastAsia" w:hAnsiTheme="minorEastAsia" w:hint="eastAsia"/>
          <w:szCs w:val="21"/>
        </w:rPr>
        <w:t>送金先は下記の指定口座です。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06754" w:rsidRPr="002B4A63" w14:paraId="61920EB7" w14:textId="77777777" w:rsidTr="00794B93">
        <w:tc>
          <w:tcPr>
            <w:tcW w:w="8168" w:type="dxa"/>
          </w:tcPr>
          <w:p w14:paraId="6F9AACAD" w14:textId="0351AB82" w:rsidR="006B3F51" w:rsidRPr="002B4A63" w:rsidRDefault="006B3F51" w:rsidP="00794B93">
            <w:pPr>
              <w:pStyle w:val="Web"/>
              <w:spacing w:before="0" w:beforeAutospacing="0" w:after="0" w:afterAutospacing="0"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郵便振替「口座番号」</w:t>
            </w:r>
            <w:r w:rsidR="00370ADA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01930</w:t>
            </w:r>
            <w:r w:rsidR="00370ADA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-8-</w:t>
            </w:r>
            <w:r w:rsidR="00370ADA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16833「</w:t>
            </w:r>
            <w:r w:rsidR="00370ADA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加入者名」</w:t>
            </w:r>
            <w:r w:rsidR="00370ADA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="00B87E35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一般社団法人熊本県空手道連盟</w:t>
            </w:r>
          </w:p>
          <w:p w14:paraId="367804D4" w14:textId="77777777" w:rsidR="00124048" w:rsidRPr="002B4A63" w:rsidRDefault="00124048" w:rsidP="00794B93">
            <w:pPr>
              <w:pStyle w:val="Web"/>
              <w:spacing w:before="0" w:beforeAutospacing="0" w:after="0" w:afterAutospacing="0"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  <w:p w14:paraId="5F0A13E3" w14:textId="77777777" w:rsidR="00C01257" w:rsidRPr="002B4A63" w:rsidRDefault="006B3F51" w:rsidP="00794B93">
            <w:pPr>
              <w:pStyle w:val="Web"/>
              <w:spacing w:before="0" w:beforeAutospacing="0" w:after="0" w:afterAutospacing="0"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振込用紙の通信欄に送金明細（</w:t>
            </w:r>
            <w:r w:rsidR="008041F1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〇〇道場　責任者名〇〇　</w:t>
            </w:r>
            <w:r w:rsidR="00370ADA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〇段　形審判　組手審判</w:t>
            </w:r>
            <w:r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受審</w:t>
            </w:r>
            <w:r w:rsidR="00370ADA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="00C01257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</w:p>
          <w:p w14:paraId="2B95D7EC" w14:textId="77777777" w:rsidR="00C01257" w:rsidRPr="002B4A63" w:rsidRDefault="00C01257" w:rsidP="00794B93">
            <w:pPr>
              <w:pStyle w:val="Web"/>
              <w:spacing w:before="0" w:beforeAutospacing="0" w:after="0" w:afterAutospacing="0"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  <w:p w14:paraId="1BDF5379" w14:textId="69833EAD" w:rsidR="006B3F51" w:rsidRPr="002B4A63" w:rsidRDefault="006B3F51" w:rsidP="00C01257">
            <w:pPr>
              <w:pStyle w:val="Web"/>
              <w:spacing w:before="0" w:beforeAutospacing="0" w:after="0" w:afterAutospacing="0"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○〇円・○人分</w:t>
            </w:r>
            <w:r w:rsidR="008041F1"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〇〇円</w:t>
            </w:r>
            <w:r w:rsidR="00CF28B1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会員証５００円　送金料５００円</w:t>
            </w:r>
            <w:r w:rsidRPr="002B4A63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等詳細）を記入すること。</w:t>
            </w:r>
          </w:p>
        </w:tc>
      </w:tr>
    </w:tbl>
    <w:p w14:paraId="0E39FA56" w14:textId="2163230E" w:rsidR="0024043C" w:rsidRPr="002B4A63" w:rsidRDefault="0024043C" w:rsidP="00C931AB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/>
          <w:sz w:val="21"/>
          <w:szCs w:val="21"/>
        </w:rPr>
      </w:pPr>
    </w:p>
    <w:p w14:paraId="5FD78207" w14:textId="54270905" w:rsidR="00124048" w:rsidRPr="002B4A63" w:rsidRDefault="00941B76" w:rsidP="00941B76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b/>
          <w:bCs/>
          <w:sz w:val="21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 w:rsidRPr="002B4A63">
        <w:rPr>
          <w:rFonts w:asciiTheme="minorEastAsia" w:eastAsiaTheme="minorEastAsia" w:hAnsiTheme="minorEastAsia" w:cstheme="minorBidi" w:hint="eastAsia"/>
          <w:b/>
          <w:bCs/>
          <w:sz w:val="21"/>
          <w:szCs w:val="21"/>
        </w:rPr>
        <w:t>３　その他</w:t>
      </w:r>
    </w:p>
    <w:p w14:paraId="7891E3F9" w14:textId="5010A665" w:rsidR="00E24CF7" w:rsidRDefault="00E24CF7" w:rsidP="00E24CF7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申請書欄の「申請団体名」「申請団体長名」「印」</w:t>
      </w:r>
      <w:r w:rsidR="00266890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の記入は不要です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。</w:t>
      </w:r>
    </w:p>
    <w:p w14:paraId="5B65CFBB" w14:textId="180607CF" w:rsidR="00E311DA" w:rsidRPr="002B4A63" w:rsidRDefault="00E311DA" w:rsidP="00E24CF7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sz w:val="21"/>
          <w:szCs w:val="21"/>
        </w:rPr>
        <w:t>締め切りは令和７年１月８日（水）着です。</w:t>
      </w:r>
    </w:p>
    <w:p w14:paraId="32496846" w14:textId="3BA9291F" w:rsidR="00941B76" w:rsidRPr="002B4A63" w:rsidRDefault="00941B76" w:rsidP="00941B76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問い合わせは、道場責任者からできるだけ</w:t>
      </w:r>
      <w:r w:rsidR="00DD3087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下</w:t>
      </w:r>
      <w:r w:rsidR="001C2820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記メールでお願いします。なお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年末年始は、１２月２</w:t>
      </w:r>
      <w:r w:rsidR="00451737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８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日から１月</w:t>
      </w:r>
      <w:r w:rsidR="002A6765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５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日まで事務局も休みます。</w:t>
      </w:r>
      <w:r w:rsidR="001C2820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今年もお世話になりました。来年も宜しくお願い致します。</w:t>
      </w:r>
    </w:p>
    <w:p w14:paraId="0458981D" w14:textId="7EC93AA4" w:rsidR="00DD3087" w:rsidRPr="002B4A63" w:rsidRDefault="00DD3087" w:rsidP="00DD3087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県連メールアドレス　　　　　k</w:t>
      </w:r>
      <w:r w:rsidRPr="002B4A63">
        <w:rPr>
          <w:rFonts w:asciiTheme="minorEastAsia" w:eastAsiaTheme="minorEastAsia" w:hAnsiTheme="minorEastAsia" w:cstheme="minorBidi"/>
          <w:sz w:val="21"/>
          <w:szCs w:val="21"/>
        </w:rPr>
        <w:t>arate.k@abelia,ocn.ne.jp</w:t>
      </w:r>
    </w:p>
    <w:p w14:paraId="0A1D0DC2" w14:textId="6E89749F" w:rsidR="00C01257" w:rsidRPr="002B4A63" w:rsidRDefault="00124048" w:rsidP="00385367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級位</w:t>
      </w:r>
      <w:r w:rsidR="00B87E35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、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段位関係</w:t>
      </w:r>
      <w:r w:rsidR="00B87E35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担　　当：</w:t>
      </w:r>
      <w:r w:rsidR="00E114E0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阪梨　</w:t>
      </w:r>
      <w:r w:rsidR="00B87E35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矢野</w:t>
      </w:r>
    </w:p>
    <w:p w14:paraId="4349D7DC" w14:textId="6A8895E2" w:rsidR="00B87E35" w:rsidRPr="002B4A63" w:rsidRDefault="00B87E35" w:rsidP="000710D1">
      <w:pPr>
        <w:pStyle w:val="af3"/>
        <w:numPr>
          <w:ilvl w:val="0"/>
          <w:numId w:val="11"/>
        </w:numPr>
        <w:spacing w:line="280" w:lineRule="exact"/>
        <w:ind w:leftChars="0"/>
        <w:rPr>
          <w:rFonts w:asciiTheme="minorEastAsia" w:eastAsiaTheme="minorEastAsia" w:hAnsiTheme="minorEastAsia" w:cstheme="minorBidi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Cs w:val="21"/>
        </w:rPr>
        <w:t>審判関係　　　　　　　　　　担　　当：</w:t>
      </w:r>
      <w:r w:rsidR="002A6765" w:rsidRPr="002B4A63">
        <w:rPr>
          <w:rFonts w:asciiTheme="minorEastAsia" w:eastAsiaTheme="minorEastAsia" w:hAnsiTheme="minorEastAsia" w:cstheme="minorBidi" w:hint="eastAsia"/>
          <w:szCs w:val="21"/>
        </w:rPr>
        <w:t>横田</w:t>
      </w:r>
    </w:p>
    <w:p w14:paraId="5C9731F0" w14:textId="396F3D1A" w:rsidR="00124048" w:rsidRPr="002B4A63" w:rsidRDefault="00124048" w:rsidP="00941B76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会員登録関係</w:t>
      </w:r>
      <w:r w:rsidR="00B87E35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</w:t>
      </w: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担　　当：</w:t>
      </w:r>
      <w:r w:rsidR="00B87E35"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榎本</w:t>
      </w:r>
    </w:p>
    <w:p w14:paraId="2F63B7CE" w14:textId="1F122FD2" w:rsidR="00124048" w:rsidRPr="002B4A63" w:rsidRDefault="00124048" w:rsidP="00941B76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/>
          <w:sz w:val="21"/>
          <w:szCs w:val="21"/>
        </w:rPr>
      </w:pPr>
      <w:r w:rsidRPr="002B4A63">
        <w:rPr>
          <w:rFonts w:asciiTheme="minorEastAsia" w:eastAsiaTheme="minorEastAsia" w:hAnsiTheme="minorEastAsia" w:cstheme="minorBidi" w:hint="eastAsia"/>
          <w:sz w:val="21"/>
          <w:szCs w:val="21"/>
        </w:rPr>
        <w:t>その他全般　　　　　　　　　事務局長：宮﨑（０９０　２５１９３１２７）</w:t>
      </w:r>
    </w:p>
    <w:p w14:paraId="033AFB92" w14:textId="77777777" w:rsidR="00124048" w:rsidRPr="002B4A63" w:rsidRDefault="00124048" w:rsidP="00C931AB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/>
          <w:sz w:val="21"/>
          <w:szCs w:val="21"/>
        </w:rPr>
      </w:pPr>
    </w:p>
    <w:sectPr w:rsidR="00124048" w:rsidRPr="002B4A63" w:rsidSect="00263683">
      <w:pgSz w:w="11907" w:h="16840" w:code="9"/>
      <w:pgMar w:top="1440" w:right="1080" w:bottom="1440" w:left="1080" w:header="851" w:footer="992" w:gutter="0"/>
      <w:cols w:space="425"/>
      <w:docGrid w:type="linesAndChars" w:linePitch="355" w:charSpace="-3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3A8D2" w14:textId="77777777" w:rsidR="00665CA9" w:rsidRDefault="00665CA9" w:rsidP="002563DD">
      <w:r>
        <w:separator/>
      </w:r>
    </w:p>
  </w:endnote>
  <w:endnote w:type="continuationSeparator" w:id="0">
    <w:p w14:paraId="1EC4144C" w14:textId="77777777" w:rsidR="00665CA9" w:rsidRDefault="00665CA9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0A27" w14:textId="77777777" w:rsidR="00665CA9" w:rsidRDefault="00665CA9" w:rsidP="002563DD">
      <w:r>
        <w:separator/>
      </w:r>
    </w:p>
  </w:footnote>
  <w:footnote w:type="continuationSeparator" w:id="0">
    <w:p w14:paraId="2072F7AC" w14:textId="77777777" w:rsidR="00665CA9" w:rsidRDefault="00665CA9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0B73"/>
    <w:multiLevelType w:val="hybridMultilevel"/>
    <w:tmpl w:val="3A343B80"/>
    <w:lvl w:ilvl="0" w:tplc="877ADD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B124A"/>
    <w:multiLevelType w:val="hybridMultilevel"/>
    <w:tmpl w:val="6302CFCA"/>
    <w:lvl w:ilvl="0" w:tplc="C37054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C69DA"/>
    <w:multiLevelType w:val="hybridMultilevel"/>
    <w:tmpl w:val="0B6EE3EC"/>
    <w:lvl w:ilvl="0" w:tplc="94BA0728">
      <w:start w:val="2"/>
      <w:numFmt w:val="bullet"/>
      <w:lvlText w:val="・"/>
      <w:lvlJc w:val="left"/>
      <w:pPr>
        <w:ind w:left="8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20"/>
      </w:pPr>
      <w:rPr>
        <w:rFonts w:ascii="Wingdings" w:hAnsi="Wingdings" w:hint="default"/>
      </w:rPr>
    </w:lvl>
  </w:abstractNum>
  <w:abstractNum w:abstractNumId="4" w15:restartNumberingAfterBreak="0">
    <w:nsid w:val="1F70471A"/>
    <w:multiLevelType w:val="hybridMultilevel"/>
    <w:tmpl w:val="95D46232"/>
    <w:lvl w:ilvl="0" w:tplc="99585C84">
      <w:start w:val="2"/>
      <w:numFmt w:val="bullet"/>
      <w:lvlText w:val="・"/>
      <w:lvlJc w:val="left"/>
      <w:pPr>
        <w:ind w:left="7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5" w15:restartNumberingAfterBreak="0">
    <w:nsid w:val="1F891081"/>
    <w:multiLevelType w:val="hybridMultilevel"/>
    <w:tmpl w:val="C596A1D0"/>
    <w:lvl w:ilvl="0" w:tplc="01625B80">
      <w:start w:val="1"/>
      <w:numFmt w:val="decimalEnclosedCircle"/>
      <w:lvlText w:val="%1"/>
      <w:lvlJc w:val="left"/>
      <w:pPr>
        <w:ind w:left="9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6" w15:restartNumberingAfterBreak="0">
    <w:nsid w:val="20DB1F13"/>
    <w:multiLevelType w:val="hybridMultilevel"/>
    <w:tmpl w:val="FBF0D68C"/>
    <w:lvl w:ilvl="0" w:tplc="06B4880E">
      <w:start w:val="4"/>
      <w:numFmt w:val="bullet"/>
      <w:lvlText w:val="・"/>
      <w:lvlJc w:val="left"/>
      <w:pPr>
        <w:ind w:left="802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D17C5"/>
    <w:multiLevelType w:val="hybridMultilevel"/>
    <w:tmpl w:val="BFD4B236"/>
    <w:lvl w:ilvl="0" w:tplc="8830073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B2C9A"/>
    <w:multiLevelType w:val="hybridMultilevel"/>
    <w:tmpl w:val="8D649C08"/>
    <w:lvl w:ilvl="0" w:tplc="029C6218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107505037">
    <w:abstractNumId w:val="9"/>
  </w:num>
  <w:num w:numId="2" w16cid:durableId="1418793044">
    <w:abstractNumId w:val="7"/>
  </w:num>
  <w:num w:numId="3" w16cid:durableId="212547314">
    <w:abstractNumId w:val="2"/>
  </w:num>
  <w:num w:numId="4" w16cid:durableId="535586563">
    <w:abstractNumId w:val="8"/>
  </w:num>
  <w:num w:numId="5" w16cid:durableId="315257350">
    <w:abstractNumId w:val="0"/>
  </w:num>
  <w:num w:numId="6" w16cid:durableId="1900088387">
    <w:abstractNumId w:val="5"/>
  </w:num>
  <w:num w:numId="7" w16cid:durableId="674192603">
    <w:abstractNumId w:val="6"/>
  </w:num>
  <w:num w:numId="8" w16cid:durableId="1863855377">
    <w:abstractNumId w:val="4"/>
  </w:num>
  <w:num w:numId="9" w16cid:durableId="151260373">
    <w:abstractNumId w:val="3"/>
  </w:num>
  <w:num w:numId="10" w16cid:durableId="825509818">
    <w:abstractNumId w:val="1"/>
  </w:num>
  <w:num w:numId="11" w16cid:durableId="888879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bordersDoNotSurroundHeader/>
  <w:bordersDoNotSurroundFooter/>
  <w:proofState w:spelling="clean" w:grammar="dirty"/>
  <w:defaultTabStop w:val="840"/>
  <w:drawingGridHorizontalSpacing w:val="19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03912"/>
    <w:rsid w:val="00006754"/>
    <w:rsid w:val="00026B23"/>
    <w:rsid w:val="00042FFE"/>
    <w:rsid w:val="0005168D"/>
    <w:rsid w:val="00077D23"/>
    <w:rsid w:val="000804D2"/>
    <w:rsid w:val="0008781A"/>
    <w:rsid w:val="000932A9"/>
    <w:rsid w:val="000A1910"/>
    <w:rsid w:val="000B4A70"/>
    <w:rsid w:val="000C75A9"/>
    <w:rsid w:val="000E744F"/>
    <w:rsid w:val="000F2E12"/>
    <w:rsid w:val="00107D64"/>
    <w:rsid w:val="00110BC7"/>
    <w:rsid w:val="001173B2"/>
    <w:rsid w:val="00124048"/>
    <w:rsid w:val="00142BDF"/>
    <w:rsid w:val="001523F2"/>
    <w:rsid w:val="00153A34"/>
    <w:rsid w:val="00171892"/>
    <w:rsid w:val="00185120"/>
    <w:rsid w:val="001A4C3B"/>
    <w:rsid w:val="001C2820"/>
    <w:rsid w:val="001F4D3C"/>
    <w:rsid w:val="00205B9D"/>
    <w:rsid w:val="002129E6"/>
    <w:rsid w:val="00223599"/>
    <w:rsid w:val="00230B2F"/>
    <w:rsid w:val="00235A8D"/>
    <w:rsid w:val="0024043C"/>
    <w:rsid w:val="00252449"/>
    <w:rsid w:val="002563DD"/>
    <w:rsid w:val="00263683"/>
    <w:rsid w:val="00266890"/>
    <w:rsid w:val="00270B52"/>
    <w:rsid w:val="002710DC"/>
    <w:rsid w:val="002940C6"/>
    <w:rsid w:val="002A19CF"/>
    <w:rsid w:val="002A6765"/>
    <w:rsid w:val="002B4A63"/>
    <w:rsid w:val="002C2EDF"/>
    <w:rsid w:val="002C6C14"/>
    <w:rsid w:val="00313059"/>
    <w:rsid w:val="003244B4"/>
    <w:rsid w:val="00325A32"/>
    <w:rsid w:val="003333A3"/>
    <w:rsid w:val="0033651B"/>
    <w:rsid w:val="003567E1"/>
    <w:rsid w:val="00370ADA"/>
    <w:rsid w:val="00384702"/>
    <w:rsid w:val="003A4524"/>
    <w:rsid w:val="003C1BF7"/>
    <w:rsid w:val="004411C2"/>
    <w:rsid w:val="00451202"/>
    <w:rsid w:val="00451737"/>
    <w:rsid w:val="0048334C"/>
    <w:rsid w:val="00484751"/>
    <w:rsid w:val="004A7690"/>
    <w:rsid w:val="004B02FA"/>
    <w:rsid w:val="004D270C"/>
    <w:rsid w:val="004E344B"/>
    <w:rsid w:val="004E5A9E"/>
    <w:rsid w:val="00500A05"/>
    <w:rsid w:val="005164DD"/>
    <w:rsid w:val="00525538"/>
    <w:rsid w:val="00527139"/>
    <w:rsid w:val="00527B4E"/>
    <w:rsid w:val="00535790"/>
    <w:rsid w:val="00541390"/>
    <w:rsid w:val="005A5254"/>
    <w:rsid w:val="005B5CA0"/>
    <w:rsid w:val="005B678D"/>
    <w:rsid w:val="005D7780"/>
    <w:rsid w:val="005E158C"/>
    <w:rsid w:val="005F2532"/>
    <w:rsid w:val="00606375"/>
    <w:rsid w:val="0061141D"/>
    <w:rsid w:val="006147F5"/>
    <w:rsid w:val="0062351E"/>
    <w:rsid w:val="00640EC5"/>
    <w:rsid w:val="00652E7D"/>
    <w:rsid w:val="00665CA9"/>
    <w:rsid w:val="00690571"/>
    <w:rsid w:val="006B3875"/>
    <w:rsid w:val="006B3F51"/>
    <w:rsid w:val="006D1A71"/>
    <w:rsid w:val="006D6CA1"/>
    <w:rsid w:val="006F3AFF"/>
    <w:rsid w:val="006F4A58"/>
    <w:rsid w:val="0070580F"/>
    <w:rsid w:val="00716C0D"/>
    <w:rsid w:val="00761819"/>
    <w:rsid w:val="00762217"/>
    <w:rsid w:val="00793CCD"/>
    <w:rsid w:val="00794B93"/>
    <w:rsid w:val="007972C4"/>
    <w:rsid w:val="008041F1"/>
    <w:rsid w:val="00810D4E"/>
    <w:rsid w:val="0081332B"/>
    <w:rsid w:val="00815F0E"/>
    <w:rsid w:val="00834D71"/>
    <w:rsid w:val="008622A4"/>
    <w:rsid w:val="00863F72"/>
    <w:rsid w:val="00881456"/>
    <w:rsid w:val="008A5C51"/>
    <w:rsid w:val="008C6963"/>
    <w:rsid w:val="008D1899"/>
    <w:rsid w:val="008D2665"/>
    <w:rsid w:val="008E5CB4"/>
    <w:rsid w:val="008E7036"/>
    <w:rsid w:val="0091241A"/>
    <w:rsid w:val="00916C81"/>
    <w:rsid w:val="00916D2E"/>
    <w:rsid w:val="00941B76"/>
    <w:rsid w:val="00943A70"/>
    <w:rsid w:val="00951E65"/>
    <w:rsid w:val="009605C2"/>
    <w:rsid w:val="00961549"/>
    <w:rsid w:val="009740C0"/>
    <w:rsid w:val="009924CB"/>
    <w:rsid w:val="00992DBF"/>
    <w:rsid w:val="009966E0"/>
    <w:rsid w:val="009A25ED"/>
    <w:rsid w:val="009A2A24"/>
    <w:rsid w:val="009C1789"/>
    <w:rsid w:val="009C525A"/>
    <w:rsid w:val="009E448B"/>
    <w:rsid w:val="009E4B67"/>
    <w:rsid w:val="009E50B5"/>
    <w:rsid w:val="00A02DB4"/>
    <w:rsid w:val="00A05CA9"/>
    <w:rsid w:val="00A3162D"/>
    <w:rsid w:val="00A56A77"/>
    <w:rsid w:val="00A77EEE"/>
    <w:rsid w:val="00A8698E"/>
    <w:rsid w:val="00A94FF1"/>
    <w:rsid w:val="00A95ACC"/>
    <w:rsid w:val="00AB7F2C"/>
    <w:rsid w:val="00AC1FD2"/>
    <w:rsid w:val="00AE54AD"/>
    <w:rsid w:val="00AE678F"/>
    <w:rsid w:val="00AE7BE4"/>
    <w:rsid w:val="00AF3AF5"/>
    <w:rsid w:val="00B00ADF"/>
    <w:rsid w:val="00B12939"/>
    <w:rsid w:val="00B32808"/>
    <w:rsid w:val="00B53B2C"/>
    <w:rsid w:val="00B55E9E"/>
    <w:rsid w:val="00B708C6"/>
    <w:rsid w:val="00B87E35"/>
    <w:rsid w:val="00B97461"/>
    <w:rsid w:val="00BA036B"/>
    <w:rsid w:val="00BA0D64"/>
    <w:rsid w:val="00BB2AB3"/>
    <w:rsid w:val="00BB4C2E"/>
    <w:rsid w:val="00BB569D"/>
    <w:rsid w:val="00BC4160"/>
    <w:rsid w:val="00BC68CB"/>
    <w:rsid w:val="00BD49CE"/>
    <w:rsid w:val="00BF1379"/>
    <w:rsid w:val="00C01257"/>
    <w:rsid w:val="00C43CC0"/>
    <w:rsid w:val="00C51201"/>
    <w:rsid w:val="00C67F62"/>
    <w:rsid w:val="00C71D61"/>
    <w:rsid w:val="00C85520"/>
    <w:rsid w:val="00C86323"/>
    <w:rsid w:val="00C931AB"/>
    <w:rsid w:val="00CC7BB3"/>
    <w:rsid w:val="00CD1D91"/>
    <w:rsid w:val="00CD5E31"/>
    <w:rsid w:val="00CE24F6"/>
    <w:rsid w:val="00CF28B1"/>
    <w:rsid w:val="00CF5301"/>
    <w:rsid w:val="00D140F1"/>
    <w:rsid w:val="00D203E1"/>
    <w:rsid w:val="00D340C0"/>
    <w:rsid w:val="00D40498"/>
    <w:rsid w:val="00D5218E"/>
    <w:rsid w:val="00D529EB"/>
    <w:rsid w:val="00D5332A"/>
    <w:rsid w:val="00D61D43"/>
    <w:rsid w:val="00D640E1"/>
    <w:rsid w:val="00D7644A"/>
    <w:rsid w:val="00D773E4"/>
    <w:rsid w:val="00D81DE9"/>
    <w:rsid w:val="00D843CD"/>
    <w:rsid w:val="00D95266"/>
    <w:rsid w:val="00DA30B9"/>
    <w:rsid w:val="00DB3E98"/>
    <w:rsid w:val="00DB6BF1"/>
    <w:rsid w:val="00DC451E"/>
    <w:rsid w:val="00DC6D89"/>
    <w:rsid w:val="00DD3087"/>
    <w:rsid w:val="00DF63BB"/>
    <w:rsid w:val="00DF75B2"/>
    <w:rsid w:val="00E01959"/>
    <w:rsid w:val="00E114E0"/>
    <w:rsid w:val="00E153E9"/>
    <w:rsid w:val="00E16C92"/>
    <w:rsid w:val="00E17BCB"/>
    <w:rsid w:val="00E17BEB"/>
    <w:rsid w:val="00E20A97"/>
    <w:rsid w:val="00E24CF7"/>
    <w:rsid w:val="00E311DA"/>
    <w:rsid w:val="00E42840"/>
    <w:rsid w:val="00E50824"/>
    <w:rsid w:val="00E912C7"/>
    <w:rsid w:val="00E93392"/>
    <w:rsid w:val="00EA5C30"/>
    <w:rsid w:val="00EB07B9"/>
    <w:rsid w:val="00EB1FE4"/>
    <w:rsid w:val="00ED296D"/>
    <w:rsid w:val="00EE602E"/>
    <w:rsid w:val="00EF256B"/>
    <w:rsid w:val="00F01825"/>
    <w:rsid w:val="00F57AE0"/>
    <w:rsid w:val="00F834FE"/>
    <w:rsid w:val="00F90592"/>
    <w:rsid w:val="00FC5D6E"/>
    <w:rsid w:val="00FE7694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7E6AE"/>
  <w15:chartTrackingRefBased/>
  <w15:docId w15:val="{DC02DED6-6F56-45D1-BD6A-99D44A3F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link w:val="30"/>
    <w:uiPriority w:val="9"/>
    <w:qFormat/>
    <w:rsid w:val="00AC1FD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character" w:customStyle="1" w:styleId="30">
    <w:name w:val="見出し 3 (文字)"/>
    <w:basedOn w:val="a0"/>
    <w:link w:val="3"/>
    <w:uiPriority w:val="9"/>
    <w:rsid w:val="00AC1FD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rsid w:val="00D5332A"/>
  </w:style>
  <w:style w:type="character" w:customStyle="1" w:styleId="ab">
    <w:name w:val="日付 (文字)"/>
    <w:basedOn w:val="a0"/>
    <w:link w:val="aa"/>
    <w:rsid w:val="00D5332A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rsid w:val="00D5332A"/>
    <w:pPr>
      <w:jc w:val="center"/>
    </w:pPr>
  </w:style>
  <w:style w:type="character" w:customStyle="1" w:styleId="ad">
    <w:name w:val="記 (文字)"/>
    <w:basedOn w:val="a0"/>
    <w:link w:val="ac"/>
    <w:uiPriority w:val="99"/>
    <w:rsid w:val="00D533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rsid w:val="00D5332A"/>
    <w:pPr>
      <w:jc w:val="right"/>
    </w:pPr>
  </w:style>
  <w:style w:type="character" w:customStyle="1" w:styleId="af">
    <w:name w:val="結語 (文字)"/>
    <w:basedOn w:val="a0"/>
    <w:link w:val="ae"/>
    <w:uiPriority w:val="99"/>
    <w:rsid w:val="00D5332A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D5332A"/>
    <w:rPr>
      <w:rFonts w:ascii="ＭＳ 明朝" w:hAnsi="ＭＳ 明朝"/>
      <w:sz w:val="24"/>
      <w:szCs w:val="22"/>
    </w:rPr>
  </w:style>
  <w:style w:type="character" w:customStyle="1" w:styleId="af1">
    <w:name w:val="挨拶文 (文字)"/>
    <w:basedOn w:val="a0"/>
    <w:link w:val="af0"/>
    <w:uiPriority w:val="99"/>
    <w:rsid w:val="00D5332A"/>
    <w:rPr>
      <w:rFonts w:ascii="ＭＳ 明朝" w:eastAsia="ＭＳ 明朝" w:hAnsi="ＭＳ 明朝" w:cs="Times New Roman"/>
      <w:sz w:val="24"/>
    </w:rPr>
  </w:style>
  <w:style w:type="paragraph" w:styleId="Web">
    <w:name w:val="Normal (Web)"/>
    <w:basedOn w:val="a"/>
    <w:uiPriority w:val="99"/>
    <w:unhideWhenUsed/>
    <w:rsid w:val="006B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2">
    <w:name w:val="Table Grid"/>
    <w:basedOn w:val="a1"/>
    <w:uiPriority w:val="39"/>
    <w:rsid w:val="006B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A036B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804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8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7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ED4D-9849-4AC5-A877-8766CB3F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不二男 宮崎</cp:lastModifiedBy>
  <cp:revision>10</cp:revision>
  <cp:lastPrinted>2020-05-24T02:12:00Z</cp:lastPrinted>
  <dcterms:created xsi:type="dcterms:W3CDTF">2024-12-16T01:17:00Z</dcterms:created>
  <dcterms:modified xsi:type="dcterms:W3CDTF">2024-12-17T06:09:00Z</dcterms:modified>
</cp:coreProperties>
</file>